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D4" w:rsidRDefault="00E47AD4" w:rsidP="00E47AD4">
      <w:pPr>
        <w:rPr>
          <w:rFonts w:ascii="Arial" w:hAnsi="Arial" w:cs="Times New Roman"/>
          <w:b/>
          <w:bCs/>
          <w:color w:val="000000"/>
          <w:sz w:val="20"/>
          <w:szCs w:val="20"/>
        </w:rPr>
      </w:pPr>
      <w:r>
        <w:rPr>
          <w:rFonts w:ascii="Arial" w:hAnsi="Arial" w:cs="Times New Roman"/>
          <w:b/>
          <w:bCs/>
          <w:color w:val="000000"/>
          <w:sz w:val="20"/>
          <w:szCs w:val="20"/>
        </w:rPr>
        <w:t>We still have 2 open co-chair opportunities for the Fun Fair in May! We need help running  crafts and carnival games. If this sounds like something you would be interested in, please email us. Thank you!</w:t>
      </w:r>
    </w:p>
    <w:p w:rsidR="00E47AD4" w:rsidRDefault="00E47AD4" w:rsidP="00E47AD4">
      <w:pPr>
        <w:rPr>
          <w:rFonts w:ascii="Arial" w:hAnsi="Arial" w:cs="Times New Roman"/>
          <w:b/>
          <w:bCs/>
          <w:color w:val="000000"/>
          <w:sz w:val="20"/>
          <w:szCs w:val="20"/>
        </w:rPr>
      </w:pPr>
    </w:p>
    <w:p w:rsidR="00E47AD4" w:rsidRPr="00E47AD4" w:rsidRDefault="00E47AD4" w:rsidP="00E47AD4">
      <w:pPr>
        <w:rPr>
          <w:rFonts w:ascii="Times" w:hAnsi="Times" w:cs="Times New Roman"/>
          <w:sz w:val="20"/>
          <w:szCs w:val="20"/>
        </w:rPr>
      </w:pPr>
      <w:r w:rsidRPr="00E47AD4">
        <w:rPr>
          <w:rFonts w:ascii="Arial" w:hAnsi="Arial" w:cs="Times New Roman"/>
          <w:b/>
          <w:bCs/>
          <w:color w:val="000000"/>
          <w:sz w:val="20"/>
          <w:szCs w:val="20"/>
        </w:rPr>
        <w:t>Standing Items</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-5th Grade; </w:t>
      </w:r>
    </w:p>
    <w:p w:rsidR="00E47AD4" w:rsidRDefault="00E47AD4" w:rsidP="00E47AD4">
      <w:pPr>
        <w:rPr>
          <w:rFonts w:ascii="Arial" w:hAnsi="Arial" w:cs="Times New Roman"/>
          <w:color w:val="000000"/>
          <w:sz w:val="20"/>
          <w:szCs w:val="20"/>
        </w:rPr>
      </w:pPr>
      <w:r w:rsidRPr="00E47AD4">
        <w:rPr>
          <w:rFonts w:ascii="Arial" w:hAnsi="Arial" w:cs="Times New Roman"/>
          <w:color w:val="000000"/>
          <w:sz w:val="20"/>
          <w:szCs w:val="20"/>
        </w:rPr>
        <w:t xml:space="preserve">-HRP; Winter Holiday Parties, Valentine’s Day Parties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-IDC;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        </w:t>
      </w:r>
    </w:p>
    <w:p w:rsidR="00E47AD4" w:rsidRPr="00E47AD4" w:rsidRDefault="00E47AD4" w:rsidP="00E47AD4">
      <w:pPr>
        <w:rPr>
          <w:rFonts w:ascii="Times" w:hAnsi="Times" w:cs="Times New Roman"/>
          <w:sz w:val="20"/>
          <w:szCs w:val="20"/>
        </w:rPr>
      </w:pPr>
      <w:r w:rsidRPr="00E47AD4">
        <w:rPr>
          <w:rFonts w:ascii="Arial" w:hAnsi="Arial" w:cs="Times New Roman"/>
          <w:b/>
          <w:bCs/>
          <w:color w:val="000000"/>
          <w:sz w:val="20"/>
          <w:szCs w:val="20"/>
        </w:rPr>
        <w:t>Review</w:t>
      </w:r>
    </w:p>
    <w:p w:rsidR="00E47AD4" w:rsidRDefault="00E47AD4" w:rsidP="00E47AD4">
      <w:pPr>
        <w:rPr>
          <w:rFonts w:ascii="Arial" w:hAnsi="Arial" w:cs="Times New Roman"/>
          <w:color w:val="000000"/>
          <w:sz w:val="20"/>
          <w:szCs w:val="20"/>
        </w:rPr>
      </w:pPr>
      <w:r w:rsidRPr="00E47AD4">
        <w:rPr>
          <w:rFonts w:ascii="Arial" w:hAnsi="Arial" w:cs="Times New Roman"/>
          <w:color w:val="000000"/>
          <w:sz w:val="20"/>
          <w:szCs w:val="20"/>
        </w:rPr>
        <w:t xml:space="preserve">-Learning Express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-Family Reading Night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-Book Fair </w:t>
      </w:r>
    </w:p>
    <w:p w:rsidR="00E47AD4" w:rsidRPr="00E47AD4" w:rsidRDefault="00E47AD4" w:rsidP="00E47AD4">
      <w:pPr>
        <w:rPr>
          <w:rFonts w:ascii="Times" w:hAnsi="Times" w:cs="Times New Roman"/>
          <w:sz w:val="20"/>
          <w:szCs w:val="20"/>
        </w:rPr>
      </w:pPr>
      <w:r>
        <w:rPr>
          <w:rFonts w:ascii="Arial" w:hAnsi="Arial" w:cs="Times New Roman"/>
          <w:color w:val="000000"/>
          <w:sz w:val="20"/>
          <w:szCs w:val="20"/>
        </w:rPr>
        <w:t>-Primo Hoagies</w:t>
      </w:r>
      <w:r w:rsidRPr="00E47AD4">
        <w:rPr>
          <w:rFonts w:ascii="Arial" w:hAnsi="Arial" w:cs="Times New Roman"/>
          <w:color w:val="000000"/>
          <w:sz w:val="20"/>
          <w:szCs w:val="20"/>
        </w:rPr>
        <w:t xml:space="preserve">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-Holiday Fair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-Spirit Wear Sale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-Young Writer’s Day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-YWD Luncheon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-Dining with a Cause </w:t>
      </w:r>
    </w:p>
    <w:p w:rsidR="00E47AD4" w:rsidRPr="00E47AD4" w:rsidRDefault="00E47AD4" w:rsidP="00E47AD4">
      <w:pPr>
        <w:rPr>
          <w:rFonts w:ascii="Times" w:hAnsi="Times"/>
          <w:sz w:val="20"/>
          <w:szCs w:val="20"/>
        </w:rPr>
      </w:pPr>
    </w:p>
    <w:p w:rsidR="00E47AD4" w:rsidRPr="00E47AD4" w:rsidRDefault="00E47AD4" w:rsidP="00E47AD4">
      <w:pPr>
        <w:rPr>
          <w:rFonts w:ascii="Times" w:hAnsi="Times" w:cs="Times New Roman"/>
          <w:sz w:val="20"/>
          <w:szCs w:val="20"/>
        </w:rPr>
      </w:pPr>
      <w:r w:rsidRPr="00E47AD4">
        <w:rPr>
          <w:rFonts w:ascii="Arial" w:hAnsi="Arial" w:cs="Times New Roman"/>
          <w:b/>
          <w:bCs/>
          <w:color w:val="000000"/>
          <w:sz w:val="20"/>
          <w:szCs w:val="20"/>
        </w:rPr>
        <w:t>Preview</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Skate Party (1/18) </w:t>
      </w:r>
    </w:p>
    <w:p w:rsidR="00E47AD4" w:rsidRDefault="00E47AD4" w:rsidP="00E47AD4">
      <w:pPr>
        <w:rPr>
          <w:rFonts w:ascii="Arial" w:hAnsi="Arial" w:cs="Times New Roman"/>
          <w:color w:val="000000"/>
          <w:sz w:val="20"/>
          <w:szCs w:val="20"/>
        </w:rPr>
      </w:pPr>
      <w:r w:rsidRPr="00E47AD4">
        <w:rPr>
          <w:rFonts w:ascii="Arial" w:hAnsi="Arial" w:cs="Times New Roman"/>
          <w:color w:val="000000"/>
          <w:sz w:val="20"/>
          <w:szCs w:val="20"/>
        </w:rPr>
        <w:t xml:space="preserve">Assemblies (1/25)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20"/>
        </w:rPr>
        <w:t xml:space="preserve">Sweetheart Dance (2/15) - </w:t>
      </w:r>
      <w:r w:rsidRPr="00E47AD4">
        <w:rPr>
          <w:rFonts w:ascii="Arial" w:hAnsi="Arial" w:cs="Times New Roman"/>
          <w:color w:val="3C78D8"/>
          <w:sz w:val="20"/>
          <w:szCs w:val="20"/>
        </w:rPr>
        <w:t>VOTE for $50 increase in budget</w:t>
      </w:r>
    </w:p>
    <w:p w:rsidR="00E47AD4" w:rsidRDefault="00E47AD4" w:rsidP="00E47AD4">
      <w:pPr>
        <w:rPr>
          <w:rFonts w:ascii="Arial" w:hAnsi="Arial" w:cs="Times New Roman"/>
          <w:b/>
          <w:bCs/>
          <w:color w:val="000000"/>
          <w:sz w:val="20"/>
          <w:szCs w:val="20"/>
        </w:rPr>
      </w:pPr>
    </w:p>
    <w:p w:rsidR="00E47AD4" w:rsidRPr="00E47AD4" w:rsidRDefault="00E47AD4" w:rsidP="00E47AD4">
      <w:pPr>
        <w:rPr>
          <w:rFonts w:ascii="Times" w:hAnsi="Times" w:cs="Times New Roman"/>
          <w:sz w:val="20"/>
          <w:szCs w:val="20"/>
        </w:rPr>
      </w:pPr>
      <w:r w:rsidRPr="00E47AD4">
        <w:rPr>
          <w:rFonts w:ascii="Arial" w:hAnsi="Arial" w:cs="Times New Roman"/>
          <w:b/>
          <w:bCs/>
          <w:color w:val="000000"/>
          <w:sz w:val="20"/>
          <w:szCs w:val="20"/>
        </w:rPr>
        <w:t>Other Business</w:t>
      </w:r>
    </w:p>
    <w:p w:rsidR="00E47AD4" w:rsidRDefault="00E47AD4" w:rsidP="00E47AD4">
      <w:pPr>
        <w:rPr>
          <w:rFonts w:ascii="Arial" w:hAnsi="Arial" w:cs="Times New Roman"/>
          <w:color w:val="000000"/>
          <w:sz w:val="20"/>
          <w:szCs w:val="18"/>
        </w:rPr>
      </w:pPr>
      <w:r w:rsidRPr="00E47AD4">
        <w:rPr>
          <w:rFonts w:ascii="Arial" w:hAnsi="Arial" w:cs="Times New Roman"/>
          <w:color w:val="000000"/>
          <w:sz w:val="20"/>
          <w:szCs w:val="20"/>
        </w:rPr>
        <w:t>-From HSD: “</w:t>
      </w:r>
      <w:r w:rsidRPr="00E47AD4">
        <w:rPr>
          <w:rFonts w:ascii="Arial" w:hAnsi="Arial" w:cs="Times New Roman"/>
          <w:color w:val="000000"/>
          <w:sz w:val="20"/>
          <w:szCs w:val="18"/>
        </w:rPr>
        <w:t xml:space="preserve">Due to increased security measures within the school district it is mandatory that the permit for facility usage be produced at the time of entry into the school.  Our custodial staff will be asking to see your permit.  If the permit </w:t>
      </w:r>
      <w:proofErr w:type="gramStart"/>
      <w:r w:rsidRPr="00E47AD4">
        <w:rPr>
          <w:rFonts w:ascii="Arial" w:hAnsi="Arial" w:cs="Times New Roman"/>
          <w:color w:val="000000"/>
          <w:sz w:val="20"/>
          <w:szCs w:val="18"/>
        </w:rPr>
        <w:t>is not able to</w:t>
      </w:r>
      <w:proofErr w:type="gramEnd"/>
      <w:r w:rsidRPr="00E47AD4">
        <w:rPr>
          <w:rFonts w:ascii="Arial" w:hAnsi="Arial" w:cs="Times New Roman"/>
          <w:color w:val="000000"/>
          <w:sz w:val="20"/>
          <w:szCs w:val="18"/>
        </w:rPr>
        <w:t xml:space="preserve"> be produced by the group designee using the facility, entrance will be refused. </w:t>
      </w:r>
    </w:p>
    <w:p w:rsidR="00E47AD4" w:rsidRPr="00E47AD4" w:rsidRDefault="00E47AD4" w:rsidP="00E47AD4">
      <w:pPr>
        <w:rPr>
          <w:rFonts w:ascii="Times" w:hAnsi="Times" w:cs="Times New Roman"/>
          <w:sz w:val="20"/>
          <w:szCs w:val="20"/>
        </w:rPr>
      </w:pPr>
      <w:r w:rsidRPr="00E47AD4">
        <w:rPr>
          <w:rFonts w:ascii="Arial" w:hAnsi="Arial" w:cs="Times New Roman"/>
          <w:color w:val="000000"/>
          <w:sz w:val="20"/>
          <w:szCs w:val="18"/>
        </w:rPr>
        <w:t>Your cooperation in this matter is greatly appreciated. Thank you.”</w:t>
      </w:r>
    </w:p>
    <w:p w:rsidR="00C67BE3" w:rsidRDefault="00E47AD4"/>
    <w:sectPr w:rsidR="00C67BE3" w:rsidSect="00C258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7AD4"/>
    <w:rsid w:val="00E47AD4"/>
  </w:rsids>
  <m:mathPr>
    <m:mathFont m:val="28 Days La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B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47AD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52766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Company>Jessica Stern Photography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Stern</dc:creator>
  <cp:keywords/>
  <cp:lastModifiedBy>Jessica Stern</cp:lastModifiedBy>
  <cp:revision>1</cp:revision>
  <dcterms:created xsi:type="dcterms:W3CDTF">2019-01-09T14:46:00Z</dcterms:created>
  <dcterms:modified xsi:type="dcterms:W3CDTF">2019-01-09T14:51:00Z</dcterms:modified>
</cp:coreProperties>
</file>